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DD" w:rsidRPr="002729DD" w:rsidRDefault="002729DD" w:rsidP="002729DD">
      <w:pPr>
        <w:pStyle w:val="a3"/>
        <w:rPr>
          <w:b/>
        </w:rPr>
      </w:pPr>
      <w:r w:rsidRPr="002729DD">
        <w:rPr>
          <w:b/>
        </w:rPr>
        <w:t>Рекомендации</w:t>
      </w:r>
      <w:r w:rsidRPr="002729DD">
        <w:rPr>
          <w:b/>
        </w:rPr>
        <w:t xml:space="preserve"> учащимся</w:t>
      </w:r>
      <w:r w:rsidRPr="002729DD">
        <w:rPr>
          <w:b/>
        </w:rPr>
        <w:t xml:space="preserve"> по правилам поведения </w:t>
      </w:r>
      <w:proofErr w:type="gramStart"/>
      <w:r w:rsidRPr="002729DD">
        <w:rPr>
          <w:b/>
        </w:rPr>
        <w:t>в</w:t>
      </w:r>
      <w:proofErr w:type="gramEnd"/>
      <w:r w:rsidRPr="002729DD">
        <w:rPr>
          <w:b/>
        </w:rPr>
        <w:t xml:space="preserve"> </w:t>
      </w:r>
    </w:p>
    <w:p w:rsidR="002729DD" w:rsidRPr="002729DD" w:rsidRDefault="002729DD" w:rsidP="002729DD">
      <w:pPr>
        <w:jc w:val="center"/>
        <w:rPr>
          <w:sz w:val="40"/>
        </w:rPr>
      </w:pPr>
      <w:r w:rsidRPr="002729DD">
        <w:rPr>
          <w:b/>
          <w:sz w:val="40"/>
        </w:rPr>
        <w:t>конфликтной ситуации.</w:t>
      </w:r>
      <w:r w:rsidRPr="002729DD">
        <w:rPr>
          <w:sz w:val="40"/>
        </w:rPr>
        <w:t xml:space="preserve">  </w:t>
      </w:r>
    </w:p>
    <w:p w:rsidR="002729DD" w:rsidRPr="002729DD" w:rsidRDefault="002729DD" w:rsidP="002729DD">
      <w:pPr>
        <w:rPr>
          <w:sz w:val="28"/>
        </w:rPr>
      </w:pPr>
    </w:p>
    <w:p w:rsidR="002729DD" w:rsidRPr="002729DD" w:rsidRDefault="002729DD" w:rsidP="002729DD">
      <w:pPr>
        <w:jc w:val="both"/>
        <w:rPr>
          <w:sz w:val="32"/>
        </w:rPr>
      </w:pPr>
      <w:r w:rsidRPr="002729DD">
        <w:rPr>
          <w:sz w:val="32"/>
        </w:rPr>
        <w:t>Для того</w:t>
      </w:r>
      <w:proofErr w:type="gramStart"/>
      <w:r w:rsidRPr="002729DD">
        <w:rPr>
          <w:sz w:val="32"/>
        </w:rPr>
        <w:t>,</w:t>
      </w:r>
      <w:proofErr w:type="gramEnd"/>
      <w:r w:rsidRPr="002729DD">
        <w:rPr>
          <w:sz w:val="32"/>
        </w:rPr>
        <w:t xml:space="preserve"> чтобы минимизировать конфликт существуют определенные правила поведения, обеспечивающие лу</w:t>
      </w:r>
      <w:r w:rsidRPr="002729DD">
        <w:rPr>
          <w:sz w:val="32"/>
        </w:rPr>
        <w:t xml:space="preserve">чший выход из острой ситуации. </w:t>
      </w:r>
    </w:p>
    <w:p w:rsidR="002729DD" w:rsidRPr="002729DD" w:rsidRDefault="002729DD" w:rsidP="002729DD">
      <w:pPr>
        <w:ind w:left="180" w:right="-5"/>
        <w:jc w:val="both"/>
        <w:rPr>
          <w:b/>
          <w:sz w:val="32"/>
        </w:rPr>
      </w:pPr>
      <w:r w:rsidRPr="002729DD">
        <w:rPr>
          <w:b/>
          <w:sz w:val="32"/>
        </w:rPr>
        <w:t xml:space="preserve">1.Правило справедливого отношения к инициатору конфликта. </w:t>
      </w:r>
    </w:p>
    <w:p w:rsidR="002729DD" w:rsidRPr="002729DD" w:rsidRDefault="002729DD" w:rsidP="002729DD">
      <w:pPr>
        <w:pStyle w:val="1"/>
        <w:ind w:left="180" w:right="-5"/>
        <w:jc w:val="both"/>
      </w:pPr>
      <w:r w:rsidRPr="002729DD">
        <w:t xml:space="preserve">   Для того</w:t>
      </w:r>
      <w:proofErr w:type="gramStart"/>
      <w:r w:rsidRPr="002729DD">
        <w:t>,</w:t>
      </w:r>
      <w:proofErr w:type="gramEnd"/>
      <w:r w:rsidRPr="002729DD">
        <w:t xml:space="preserve"> чтобы конфликт с первого же шага не пошел по «</w:t>
      </w:r>
      <w:proofErr w:type="spellStart"/>
      <w:r w:rsidRPr="002729DD">
        <w:t>кри</w:t>
      </w:r>
      <w:proofErr w:type="spellEnd"/>
      <w:r w:rsidRPr="002729DD">
        <w:t xml:space="preserve">-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 </w:t>
      </w:r>
      <w:proofErr w:type="spellStart"/>
      <w:r w:rsidRPr="002729DD">
        <w:rPr>
          <w:sz w:val="32"/>
        </w:rPr>
        <w:t>вому</w:t>
      </w:r>
      <w:proofErr w:type="spellEnd"/>
      <w:r w:rsidRPr="002729DD">
        <w:rPr>
          <w:sz w:val="32"/>
        </w:rPr>
        <w:t xml:space="preserve"> пути», нужно справедливо и, главное, терпеливо отнестись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 к инициатору столкновения: сразу же «с порога» не осуждать, не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 отмахиваться, не бранить, а внимательно и доброжелательно его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 выслушать.  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b/>
          <w:sz w:val="32"/>
        </w:rPr>
        <w:t>2.Не расширять предмет ссоры, зону конфликта.</w:t>
      </w:r>
      <w:r w:rsidRPr="002729DD">
        <w:rPr>
          <w:sz w:val="32"/>
        </w:rPr>
        <w:t xml:space="preserve"> Второе правило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поведения в конфликте говорит о том, что надо выявить предмет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конфликта и не расширять его, т.е. спорить только здесь и сейчас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и только из-за этого случая. 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b/>
          <w:sz w:val="32"/>
        </w:rPr>
        <w:t xml:space="preserve">3.Правило позитивной формулировки острой ситуации. </w:t>
      </w:r>
      <w:r w:rsidRPr="002729DD">
        <w:rPr>
          <w:sz w:val="32"/>
        </w:rPr>
        <w:t xml:space="preserve">Это </w:t>
      </w:r>
      <w:proofErr w:type="spellStart"/>
      <w:r w:rsidRPr="002729DD">
        <w:rPr>
          <w:sz w:val="32"/>
        </w:rPr>
        <w:t>прави</w:t>
      </w:r>
      <w:proofErr w:type="spellEnd"/>
      <w:r w:rsidRPr="002729DD">
        <w:rPr>
          <w:sz w:val="32"/>
        </w:rPr>
        <w:t xml:space="preserve">-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</w:t>
      </w:r>
      <w:proofErr w:type="spellStart"/>
      <w:r w:rsidRPr="002729DD">
        <w:rPr>
          <w:sz w:val="32"/>
        </w:rPr>
        <w:t>ло</w:t>
      </w:r>
      <w:proofErr w:type="spellEnd"/>
      <w:r w:rsidRPr="002729DD">
        <w:rPr>
          <w:sz w:val="32"/>
        </w:rPr>
        <w:t xml:space="preserve"> заставит инициатора мысленно взвесить все «за» и «против»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в выдвигаемом обвинении; рассчитывать возможные последствия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конфликта; самому подумать за инициатора, ощутить себя в </w:t>
      </w:r>
      <w:proofErr w:type="spellStart"/>
      <w:r w:rsidRPr="002729DD">
        <w:rPr>
          <w:sz w:val="32"/>
        </w:rPr>
        <w:t>ро</w:t>
      </w:r>
      <w:proofErr w:type="spellEnd"/>
      <w:r w:rsidRPr="002729DD">
        <w:rPr>
          <w:sz w:val="32"/>
        </w:rPr>
        <w:t xml:space="preserve">-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ли обвиняемого. </w:t>
      </w:r>
    </w:p>
    <w:p w:rsidR="002729DD" w:rsidRPr="002729DD" w:rsidRDefault="002729DD" w:rsidP="002729DD">
      <w:pPr>
        <w:ind w:left="180" w:right="-5"/>
        <w:jc w:val="both"/>
        <w:rPr>
          <w:b/>
          <w:sz w:val="32"/>
        </w:rPr>
      </w:pPr>
      <w:r w:rsidRPr="002729DD">
        <w:rPr>
          <w:b/>
          <w:sz w:val="32"/>
        </w:rPr>
        <w:t xml:space="preserve">4.Правило эмоциональной выдержки.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Особенно важным во время конфликта является контроль эмоций.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Обязательное условие спор</w:t>
      </w:r>
      <w:proofErr w:type="gramStart"/>
      <w:r w:rsidRPr="002729DD">
        <w:rPr>
          <w:sz w:val="32"/>
        </w:rPr>
        <w:t>а-</w:t>
      </w:r>
      <w:proofErr w:type="gramEnd"/>
      <w:r w:rsidRPr="002729DD">
        <w:rPr>
          <w:sz w:val="32"/>
        </w:rPr>
        <w:t xml:space="preserve"> максимально возможный </w:t>
      </w:r>
      <w:proofErr w:type="spellStart"/>
      <w:r w:rsidRPr="002729DD">
        <w:rPr>
          <w:sz w:val="32"/>
        </w:rPr>
        <w:t>спокой</w:t>
      </w:r>
      <w:proofErr w:type="spellEnd"/>
      <w:r w:rsidRPr="002729DD">
        <w:rPr>
          <w:sz w:val="32"/>
        </w:rPr>
        <w:t xml:space="preserve">-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</w:t>
      </w:r>
      <w:proofErr w:type="spellStart"/>
      <w:r w:rsidRPr="002729DD">
        <w:rPr>
          <w:sz w:val="32"/>
        </w:rPr>
        <w:t>ный</w:t>
      </w:r>
      <w:proofErr w:type="spellEnd"/>
      <w:r w:rsidRPr="002729DD">
        <w:rPr>
          <w:sz w:val="32"/>
        </w:rPr>
        <w:t xml:space="preserve"> и ровный тон высказываний, точность и продуманность слов.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Нужно говорить так, чтобы в голосе и словах не было даже </w:t>
      </w:r>
      <w:proofErr w:type="spellStart"/>
      <w:r w:rsidRPr="002729DD">
        <w:rPr>
          <w:sz w:val="32"/>
        </w:rPr>
        <w:t>наме</w:t>
      </w:r>
      <w:proofErr w:type="spellEnd"/>
      <w:r w:rsidRPr="002729DD">
        <w:rPr>
          <w:sz w:val="32"/>
        </w:rPr>
        <w:t xml:space="preserve">-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ка на раздраженность, гнев, упрек, не было оскорбления в адрес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партнера. </w:t>
      </w:r>
    </w:p>
    <w:p w:rsidR="002729DD" w:rsidRPr="002729DD" w:rsidRDefault="002729DD" w:rsidP="002729DD">
      <w:pPr>
        <w:ind w:left="180" w:right="-5"/>
        <w:jc w:val="both"/>
        <w:rPr>
          <w:b/>
          <w:sz w:val="32"/>
        </w:rPr>
      </w:pPr>
      <w:bookmarkStart w:id="0" w:name="_GoBack"/>
      <w:r w:rsidRPr="002729DD">
        <w:rPr>
          <w:b/>
          <w:sz w:val="32"/>
        </w:rPr>
        <w:t xml:space="preserve">5. Правило обезличенного спора.  </w:t>
      </w:r>
      <w:bookmarkEnd w:id="0"/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Пятое, и самое главное правило: избегайте личных конфликтов,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</w:t>
      </w:r>
      <w:proofErr w:type="gramStart"/>
      <w:r w:rsidRPr="002729DD">
        <w:rPr>
          <w:sz w:val="32"/>
        </w:rPr>
        <w:t>затрагивающих</w:t>
      </w:r>
      <w:proofErr w:type="gramEnd"/>
      <w:r w:rsidRPr="002729DD">
        <w:rPr>
          <w:sz w:val="32"/>
        </w:rPr>
        <w:t xml:space="preserve"> чувства собственного достоинства человека. Нель-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</w:t>
      </w:r>
      <w:proofErr w:type="spellStart"/>
      <w:r w:rsidRPr="002729DD">
        <w:rPr>
          <w:sz w:val="32"/>
        </w:rPr>
        <w:t>зя</w:t>
      </w:r>
      <w:proofErr w:type="spellEnd"/>
      <w:r w:rsidRPr="002729DD">
        <w:rPr>
          <w:sz w:val="32"/>
        </w:rPr>
        <w:t xml:space="preserve">, чтобы претензии по поводу громкого телефонного разговора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человека переходили в оскорбление его личности. Например: «Вы </w:t>
      </w:r>
    </w:p>
    <w:p w:rsidR="002729DD" w:rsidRPr="002729DD" w:rsidRDefault="002729DD" w:rsidP="002729DD">
      <w:pPr>
        <w:ind w:left="180" w:right="-5"/>
        <w:jc w:val="both"/>
        <w:rPr>
          <w:sz w:val="32"/>
        </w:rPr>
      </w:pPr>
      <w:r w:rsidRPr="002729DD">
        <w:rPr>
          <w:sz w:val="32"/>
        </w:rPr>
        <w:t xml:space="preserve">  не просто громко говорите по телефону, а Вы болтун».        </w:t>
      </w:r>
    </w:p>
    <w:p w:rsidR="00E33C42" w:rsidRPr="002729DD" w:rsidRDefault="00E33C42"/>
    <w:sectPr w:rsidR="00E33C42" w:rsidRPr="002729DD" w:rsidSect="002729DD">
      <w:pgSz w:w="11906" w:h="16838"/>
      <w:pgMar w:top="1134" w:right="1106" w:bottom="1134" w:left="126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1A"/>
    <w:rsid w:val="002729DD"/>
    <w:rsid w:val="00E33C42"/>
    <w:rsid w:val="00F0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29DD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9D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2729DD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2729DD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29DD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9D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2729DD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2729DD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2017-03-26T12:52:00Z</dcterms:created>
  <dcterms:modified xsi:type="dcterms:W3CDTF">2017-03-26T12:58:00Z</dcterms:modified>
</cp:coreProperties>
</file>