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5EC2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C2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19 «Выбор»</w:t>
      </w: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C2">
        <w:rPr>
          <w:rFonts w:ascii="Times New Roman" w:hAnsi="Times New Roman" w:cs="Times New Roman"/>
          <w:b/>
          <w:sz w:val="24"/>
          <w:szCs w:val="24"/>
        </w:rPr>
        <w:t>Находкинского городского округа</w:t>
      </w: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widowControl w:val="0"/>
        <w:autoSpaceDE w:val="0"/>
        <w:autoSpaceDN w:val="0"/>
        <w:spacing w:before="90" w:after="0" w:line="240" w:lineRule="auto"/>
        <w:ind w:left="6768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585EC2">
        <w:rPr>
          <w:rFonts w:ascii="Times New Roman" w:eastAsia="Times New Roman" w:hAnsi="Times New Roman" w:cs="Times New Roman"/>
          <w:sz w:val="24"/>
          <w:lang w:eastAsia="en-US"/>
        </w:rPr>
        <w:t>«УТВЕРЖДАЮ»</w:t>
      </w:r>
    </w:p>
    <w:p w:rsidR="00C54DCD" w:rsidRPr="00585EC2" w:rsidRDefault="00C54DCD" w:rsidP="00C54DCD">
      <w:pPr>
        <w:widowControl w:val="0"/>
        <w:autoSpaceDE w:val="0"/>
        <w:autoSpaceDN w:val="0"/>
        <w:spacing w:before="22" w:after="0" w:line="240" w:lineRule="auto"/>
        <w:ind w:left="6768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585EC2">
        <w:rPr>
          <w:rFonts w:ascii="Times New Roman" w:eastAsia="Times New Roman" w:hAnsi="Times New Roman" w:cs="Times New Roman"/>
          <w:sz w:val="24"/>
          <w:lang w:eastAsia="en-US"/>
        </w:rPr>
        <w:t>Директор МАОУ «СОШ № 19 «Выбор» НГО</w:t>
      </w:r>
    </w:p>
    <w:p w:rsidR="00C54DCD" w:rsidRPr="00585EC2" w:rsidRDefault="00C54DCD" w:rsidP="00C54DCD">
      <w:pPr>
        <w:widowControl w:val="0"/>
        <w:tabs>
          <w:tab w:val="left" w:pos="7787"/>
        </w:tabs>
        <w:autoSpaceDE w:val="0"/>
        <w:autoSpaceDN w:val="0"/>
        <w:spacing w:before="90" w:after="0" w:line="240" w:lineRule="auto"/>
        <w:ind w:left="6768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1502387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             </w:t>
      </w:r>
      <w:r w:rsidRPr="15023875"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Медведева Л.В.</w:t>
      </w:r>
    </w:p>
    <w:p w:rsidR="00C54DCD" w:rsidRPr="00585EC2" w:rsidRDefault="00C54DCD" w:rsidP="00C54DCD">
      <w:pPr>
        <w:widowControl w:val="0"/>
        <w:tabs>
          <w:tab w:val="left" w:pos="7307"/>
          <w:tab w:val="left" w:pos="8567"/>
        </w:tabs>
        <w:autoSpaceDE w:val="0"/>
        <w:autoSpaceDN w:val="0"/>
        <w:spacing w:after="0" w:line="240" w:lineRule="auto"/>
        <w:ind w:left="6828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585EC2">
        <w:rPr>
          <w:rFonts w:ascii="Times New Roman" w:eastAsia="Times New Roman" w:hAnsi="Times New Roman" w:cs="Times New Roman"/>
          <w:sz w:val="24"/>
          <w:lang w:eastAsia="en-US"/>
        </w:rPr>
        <w:t>«</w:t>
      </w:r>
      <w:r w:rsidRPr="00585EC2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585EC2">
        <w:rPr>
          <w:rFonts w:ascii="Times New Roman" w:eastAsia="Times New Roman" w:hAnsi="Times New Roman" w:cs="Times New Roman"/>
          <w:sz w:val="24"/>
          <w:lang w:eastAsia="en-US"/>
        </w:rPr>
        <w:t>»</w:t>
      </w:r>
      <w:r w:rsidRPr="00585EC2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585EC2">
        <w:rPr>
          <w:rFonts w:ascii="Times New Roman" w:eastAsia="Times New Roman" w:hAnsi="Times New Roman" w:cs="Times New Roman"/>
          <w:sz w:val="24"/>
          <w:lang w:eastAsia="en-US"/>
        </w:rPr>
        <w:t>202</w:t>
      </w:r>
      <w:r>
        <w:rPr>
          <w:rFonts w:ascii="Times New Roman" w:eastAsia="Times New Roman" w:hAnsi="Times New Roman" w:cs="Times New Roman"/>
          <w:sz w:val="24"/>
          <w:lang w:eastAsia="en-US"/>
        </w:rPr>
        <w:t>2</w:t>
      </w:r>
      <w:r w:rsidRPr="00585EC2">
        <w:rPr>
          <w:rFonts w:ascii="Times New Roman" w:eastAsia="Times New Roman" w:hAnsi="Times New Roman" w:cs="Times New Roman"/>
          <w:sz w:val="24"/>
          <w:lang w:eastAsia="en-US"/>
        </w:rPr>
        <w:t xml:space="preserve"> г.</w:t>
      </w:r>
    </w:p>
    <w:p w:rsidR="00C54DCD" w:rsidRPr="00585EC2" w:rsidRDefault="00C54DCD" w:rsidP="00C54D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en-US"/>
        </w:rPr>
      </w:pPr>
    </w:p>
    <w:p w:rsidR="00C54DCD" w:rsidRPr="00585EC2" w:rsidRDefault="00C54DCD" w:rsidP="00C54D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en-US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Default="00C54DCD" w:rsidP="00C54D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54DC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План  воспитательных мероприятий </w:t>
      </w:r>
    </w:p>
    <w:p w:rsidR="00C54DCD" w:rsidRDefault="00C54DCD" w:rsidP="00C54D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 2022-2023 учебный год</w:t>
      </w:r>
    </w:p>
    <w:p w:rsidR="00C54DCD" w:rsidRDefault="00C54DCD" w:rsidP="00C54D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C2">
        <w:rPr>
          <w:rFonts w:ascii="Times New Roman" w:hAnsi="Times New Roman" w:cs="Times New Roman"/>
          <w:b/>
          <w:sz w:val="24"/>
          <w:szCs w:val="24"/>
        </w:rPr>
        <w:t>г. Находка</w:t>
      </w:r>
    </w:p>
    <w:p w:rsidR="00BE6241" w:rsidRDefault="00C54DCD" w:rsidP="00C54D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C2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85EC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54DCD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DCD" w:rsidRPr="00C57519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575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57519" w:rsidRPr="00C57519" w:rsidRDefault="00C57519" w:rsidP="00C575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519">
        <w:rPr>
          <w:rFonts w:ascii="Times New Roman" w:hAnsi="Times New Roman" w:cs="Times New Roman"/>
          <w:sz w:val="24"/>
          <w:szCs w:val="24"/>
        </w:rPr>
        <w:t>Общей целью воспитания в МАОУ «СОШ № 19 «Выбор» НГО 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обществе,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упрочнению единства и дружбы народов Российской Федерации.</w:t>
      </w:r>
    </w:p>
    <w:p w:rsidR="00C57519" w:rsidRPr="00C57519" w:rsidRDefault="00C57519" w:rsidP="00C575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519">
        <w:rPr>
          <w:rFonts w:ascii="Times New Roman" w:eastAsia="Times New Roman" w:hAnsi="Times New Roman" w:cs="Times New Roman"/>
          <w:sz w:val="24"/>
          <w:szCs w:val="24"/>
        </w:rPr>
        <w:t>Достижению поставленной цели воспитания обучающихся будет способствовать решение следующих основных задач:</w:t>
      </w:r>
    </w:p>
    <w:p w:rsidR="00C57519" w:rsidRPr="00C57519" w:rsidRDefault="00C57519" w:rsidP="00C575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519">
        <w:rPr>
          <w:rFonts w:ascii="Times New Roman" w:eastAsia="Times New Roman" w:hAnsi="Times New Roman" w:cs="Times New Roman"/>
          <w:sz w:val="24"/>
          <w:szCs w:val="24"/>
        </w:rPr>
        <w:t>- создание условий для формирования духовно-богатого, социально-                                       активного гражданина;</w:t>
      </w:r>
    </w:p>
    <w:p w:rsidR="00C57519" w:rsidRPr="00C57519" w:rsidRDefault="00C57519" w:rsidP="00C575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519">
        <w:rPr>
          <w:rFonts w:ascii="Times New Roman" w:eastAsia="Times New Roman" w:hAnsi="Times New Roman" w:cs="Times New Roman"/>
          <w:sz w:val="24"/>
          <w:szCs w:val="24"/>
        </w:rPr>
        <w:t>- поддерживать традиции школы и инициативы по созданию новых в рамках уклада школьной жизни, реализовывать воспитательные возможности общешкольных ключевых дел;</w:t>
      </w:r>
    </w:p>
    <w:p w:rsidR="00C57519" w:rsidRPr="00C57519" w:rsidRDefault="00C57519" w:rsidP="00C57519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7519">
        <w:rPr>
          <w:rFonts w:ascii="Times New Roman" w:eastAsia="Times New Roman" w:hAnsi="Times New Roman" w:cs="Times New Roman"/>
          <w:sz w:val="24"/>
          <w:szCs w:val="24"/>
        </w:rPr>
        <w:tab/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C57519" w:rsidRPr="00C57519" w:rsidRDefault="00C57519" w:rsidP="00C5751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7519">
        <w:rPr>
          <w:rFonts w:ascii="Times New Roman" w:eastAsia="Times New Roman" w:hAnsi="Times New Roman" w:cs="Times New Roman"/>
          <w:sz w:val="24"/>
          <w:szCs w:val="24"/>
        </w:rPr>
        <w:tab/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C57519" w:rsidRPr="00C57519" w:rsidRDefault="00C57519" w:rsidP="00C57519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7519">
        <w:rPr>
          <w:rFonts w:ascii="Times New Roman" w:eastAsia="Times New Roman" w:hAnsi="Times New Roman" w:cs="Times New Roman"/>
          <w:sz w:val="24"/>
          <w:szCs w:val="24"/>
        </w:rPr>
        <w:tab/>
        <w:t>инициировать и поддерживать деятельность детских общественных организаций (РДШ, Школьное волонтёрское движение «Милосердие», Отряд ЮИДД, Школьный спортивный клуб «Буревестник»);</w:t>
      </w:r>
    </w:p>
    <w:p w:rsidR="00C57519" w:rsidRPr="00C57519" w:rsidRDefault="00C57519" w:rsidP="00C57519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7519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профориентационную работу с обучающимися;</w:t>
      </w:r>
    </w:p>
    <w:p w:rsidR="00C57519" w:rsidRPr="00C57519" w:rsidRDefault="00C57519" w:rsidP="00C57519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7519">
        <w:rPr>
          <w:rFonts w:ascii="Times New Roman" w:eastAsia="Times New Roman" w:hAnsi="Times New Roman" w:cs="Times New Roman"/>
          <w:sz w:val="24"/>
          <w:szCs w:val="24"/>
        </w:rPr>
        <w:tab/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C57519" w:rsidRPr="00C57519" w:rsidRDefault="00C57519" w:rsidP="00C5751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7519">
        <w:rPr>
          <w:rFonts w:ascii="Times New Roman" w:eastAsia="Times New Roman" w:hAnsi="Times New Roman" w:cs="Times New Roman"/>
          <w:sz w:val="24"/>
          <w:szCs w:val="24"/>
        </w:rPr>
        <w:tab/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C57519" w:rsidRPr="00C57519" w:rsidRDefault="00C57519" w:rsidP="00C5751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7519">
        <w:rPr>
          <w:rFonts w:ascii="Times New Roman" w:eastAsia="Times New Roman" w:hAnsi="Times New Roman" w:cs="Times New Roman"/>
          <w:sz w:val="24"/>
          <w:szCs w:val="24"/>
        </w:rPr>
        <w:tab/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C54DCD" w:rsidRPr="00C57519" w:rsidRDefault="00C54DCD" w:rsidP="00C575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519">
        <w:rPr>
          <w:rFonts w:ascii="Times New Roman" w:hAnsi="Times New Roman" w:cs="Times New Roman"/>
          <w:sz w:val="24"/>
          <w:szCs w:val="24"/>
        </w:rPr>
        <w:t>Участие школьников во всех делах, событиях, мероприятиях календарного плана основывается на принципах добровольно</w:t>
      </w:r>
      <w:r w:rsidRPr="00C57519">
        <w:rPr>
          <w:rFonts w:ascii="Times New Roman" w:hAnsi="Times New Roman" w:cs="Times New Roman"/>
          <w:sz w:val="24"/>
          <w:szCs w:val="24"/>
        </w:rPr>
        <w:softHyphen/>
        <w:t>сти, взаимодействия обучающихся разных классов и паралле</w:t>
      </w:r>
      <w:r w:rsidRPr="00C57519">
        <w:rPr>
          <w:rFonts w:ascii="Times New Roman" w:hAnsi="Times New Roman" w:cs="Times New Roman"/>
          <w:sz w:val="24"/>
          <w:szCs w:val="24"/>
        </w:rPr>
        <w:softHyphen/>
        <w:t xml:space="preserve">лей, совместной со взрослыми посильной ответственности за их планирование, подготовку, проведение и анализ. </w:t>
      </w:r>
    </w:p>
    <w:p w:rsidR="00C54DCD" w:rsidRPr="00C57519" w:rsidRDefault="00C54DCD" w:rsidP="00C575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519">
        <w:rPr>
          <w:rFonts w:ascii="Times New Roman" w:hAnsi="Times New Roman" w:cs="Times New Roman"/>
          <w:sz w:val="24"/>
          <w:szCs w:val="24"/>
        </w:rPr>
        <w:t>Календарный план может корректироваться в течение учеб</w:t>
      </w:r>
      <w:r w:rsidRPr="00C57519">
        <w:rPr>
          <w:rFonts w:ascii="Times New Roman" w:hAnsi="Times New Roman" w:cs="Times New Roman"/>
          <w:sz w:val="24"/>
          <w:szCs w:val="24"/>
        </w:rPr>
        <w:softHyphen/>
        <w:t>ного года в связи с происходящими в работе школы изменени</w:t>
      </w:r>
      <w:r w:rsidRPr="00C57519">
        <w:rPr>
          <w:rFonts w:ascii="Times New Roman" w:hAnsi="Times New Roman" w:cs="Times New Roman"/>
          <w:sz w:val="24"/>
          <w:szCs w:val="24"/>
        </w:rPr>
        <w:softHyphen/>
        <w:t>ями: организационными, кадровыми, финансовыми и т.п.</w:t>
      </w:r>
    </w:p>
    <w:p w:rsidR="00C54DCD" w:rsidRDefault="00C57519" w:rsidP="00C54DC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DCD" w:rsidRDefault="00C54DCD" w:rsidP="00C54DC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C54D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4DCD" w:rsidRPr="00C54DCD" w:rsidRDefault="00C54DCD" w:rsidP="00C54DCD">
      <w:pPr>
        <w:widowControl w:val="0"/>
        <w:tabs>
          <w:tab w:val="left" w:pos="851"/>
        </w:tabs>
        <w:suppressAutoHyphens/>
        <w:spacing w:after="0" w:line="240" w:lineRule="auto"/>
        <w:ind w:left="360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</w:pPr>
      <w:r w:rsidRPr="00C54DCD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  <w:lastRenderedPageBreak/>
        <w:t>План  воспитательных мероприятий на 202</w:t>
      </w:r>
      <w:r w:rsidR="00C5751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  <w:t>2</w:t>
      </w:r>
      <w:r w:rsidRPr="00C54DCD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  <w:t>-202</w:t>
      </w:r>
      <w:r w:rsidR="00C5751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  <w:t>3</w:t>
      </w:r>
      <w:r w:rsidRPr="00C54DCD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  <w:t xml:space="preserve"> учебный год</w:t>
      </w:r>
    </w:p>
    <w:p w:rsidR="00C54DCD" w:rsidRPr="00C54DCD" w:rsidRDefault="00C54DCD" w:rsidP="00C54DCD">
      <w:pPr>
        <w:widowControl w:val="0"/>
        <w:tabs>
          <w:tab w:val="left" w:pos="851"/>
        </w:tabs>
        <w:suppressAutoHyphens/>
        <w:spacing w:after="0" w:line="240" w:lineRule="auto"/>
        <w:ind w:left="360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777"/>
        <w:gridCol w:w="6591"/>
        <w:gridCol w:w="2563"/>
        <w:gridCol w:w="3323"/>
      </w:tblGrid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54DCD" w:rsidRPr="00C54DCD" w:rsidTr="00515EA8">
        <w:tc>
          <w:tcPr>
            <w:tcW w:w="14786" w:type="dxa"/>
            <w:gridSpan w:val="5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«Классное руководство»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Уроки безопасности 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Еженедельные т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ематические классные часы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Мероприятия по профилактике экстремизма, терроризма, гармонизация межконфессиональных, межэтнических и межличностных отношений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социальный педагог, педагог-психолог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Всероссийская тематическая неделя «Экология и энергосбережения»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1-11 классы 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Неделя профилактики Интернет-зависимости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-11 классы 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Неделя профилактики употребления ПАВ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социальный педагог, педагог-психолог</w:t>
            </w:r>
          </w:p>
        </w:tc>
      </w:tr>
      <w:tr w:rsidR="00C54DCD" w:rsidRPr="00C54DCD" w:rsidTr="009F0D6F">
        <w:trPr>
          <w:trHeight w:val="226"/>
        </w:trPr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Всероссийская акция «СТОП ВИЧ/СПИД»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9-11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социальный педагог, педагог-психолог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Неделя профилактики табакокурения 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социальный педагог, педагог-психолог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Месячник военно-патриотического воспитания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Неделя профориентации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педагог-психолог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Месячник благоустройства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Месячник «Мы помним тех, кто жизнь нам подарил»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515EA8">
        <w:tc>
          <w:tcPr>
            <w:tcW w:w="14786" w:type="dxa"/>
            <w:gridSpan w:val="5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«Школьный урок»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Предметные недели 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Информационные минутки на уроках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Дни финансовой грамотности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Учителя обществознания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Участие в дистанционных олимпиадах и конкурсах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Этноуроки «Приморье многонациональное»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Учителя истории 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День российской науки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C54DCD" w:rsidRPr="00C54DCD" w:rsidTr="00515EA8">
        <w:tc>
          <w:tcPr>
            <w:tcW w:w="14786" w:type="dxa"/>
            <w:gridSpan w:val="5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«Курсы внеурочной деятельности»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Организационная работа по привлечению детей в занятия в кружках, секциях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Мониторинг занятости обучающихся во внеурочной деятельности 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результативность их деятельности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Курсы дополнительного образования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Администрация школы, руководители курсов дополнительного образования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Курсы внеурочной деятельности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Администрация школы, руководители курсов внеурочной деятельности</w:t>
            </w:r>
          </w:p>
        </w:tc>
      </w:tr>
      <w:tr w:rsidR="00C54DCD" w:rsidRPr="00C54DCD" w:rsidTr="00515EA8">
        <w:tc>
          <w:tcPr>
            <w:tcW w:w="14786" w:type="dxa"/>
            <w:gridSpan w:val="5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«Работа с родителями»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Общешкольные и классные родительские собрания.</w:t>
            </w:r>
          </w:p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Администрация школы, 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Консультирование родителей по вопросам обучения, воспитания и</w:t>
            </w:r>
            <w:r w:rsidR="009F0D6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развития ребёнка 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учителя-предметники, педагог-психолог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Индивидуальное консультирование родителей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учителя-предметники, педагог-психолог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Разработка памяток для родителей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Администрация школы, классные руководители, педагог-психолог</w:t>
            </w:r>
          </w:p>
        </w:tc>
      </w:tr>
      <w:tr w:rsidR="00C54DCD" w:rsidRPr="00C54DCD" w:rsidTr="00515EA8">
        <w:tc>
          <w:tcPr>
            <w:tcW w:w="14786" w:type="dxa"/>
            <w:gridSpan w:val="5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«Самоуправление»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Выбор актива класса</w:t>
            </w:r>
          </w:p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1) Командный сектор</w:t>
            </w:r>
          </w:p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2) Учебный сектор </w:t>
            </w:r>
          </w:p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3) Досуговый сектор</w:t>
            </w:r>
          </w:p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4) Трудовой сектор</w:t>
            </w:r>
          </w:p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5) Спортивный сектор</w:t>
            </w:r>
          </w:p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6) Информационный сектор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2-11 класс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Формирование Совета старшеклассников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Выборы Президента Совета старшеклассников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Заседания Совета старшеклассников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9F0D6F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Операция «Мы дежурные по школе»</w:t>
            </w:r>
          </w:p>
        </w:tc>
        <w:tc>
          <w:tcPr>
            <w:tcW w:w="2563" w:type="dxa"/>
          </w:tcPr>
          <w:p w:rsidR="00C54DCD" w:rsidRPr="00C54DCD" w:rsidRDefault="009F0D6F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  <w:r w:rsidR="00C54DCD"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9F0D6F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Рейд по проверке внешнего вида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Социальный педагог,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9F0D6F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Помощь в организации и проведении общешкольных конкурсов и ключевых общешкольных дел («Ученик года», «Вожатый года»», «Класс года» и др.)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C54DCD" w:rsidRPr="00C54DCD" w:rsidTr="00515EA8">
        <w:tc>
          <w:tcPr>
            <w:tcW w:w="14786" w:type="dxa"/>
            <w:gridSpan w:val="5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«Профориентация»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Всероссийские открытые уроки на портале «ПроеКТОрия»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8-11 классы 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педагог-психолог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Всероссийский проект «Билет в будущее»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педагог-психолог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Тестирование по профориентации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Педагог-психолог, классные руководители 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Тематические классные часы, посвященные различным профессиям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Экскурсии на предприятия города и в учебные заведения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7C75E0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Конкурс сочинений  «Я и моя будущая профессия»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руководитель МО учителей русского языка и литературы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7C75E0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Выставка «В мире профессий»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515EA8">
        <w:tc>
          <w:tcPr>
            <w:tcW w:w="14786" w:type="dxa"/>
            <w:gridSpan w:val="5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«Ключевые общешкольные дела»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7C75E0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КОД «День знаний»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7C75E0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КОД «День учителя»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7C75E0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КОД «День матери»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7C75E0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КОД «Новый год у самого порога»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7C75E0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КОД «День Защитника Отечества»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7C75E0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КОД «Международный женский день» 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7C75E0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КОД «День Космонавтики»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7C75E0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КОД «Мы помним! Мы гордимся!»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515EA8">
        <w:tc>
          <w:tcPr>
            <w:tcW w:w="14786" w:type="dxa"/>
            <w:gridSpan w:val="5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«Детские общественные объединения»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Сбор представителей детских общественных организаций РДШ,</w:t>
            </w:r>
            <w:r w:rsidR="007C75E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школьного волонтёрского отряда «Милосердие», отряда ЮИДД, спортивного клуба «Буревестник»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Педагог-организатор, педагог-психолог, руководитель отряда ЮИДД, руководитель спортивного клуба «Буревестник»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Проведение социальных проектов и акций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педагог-организатор, педагог-психолог, руководитель отряда ЮИДД, руководитель спортивного клуба «Буревестник»</w:t>
            </w:r>
          </w:p>
        </w:tc>
      </w:tr>
      <w:tr w:rsidR="00C54DCD" w:rsidRPr="00C54DCD" w:rsidTr="00515EA8">
        <w:tc>
          <w:tcPr>
            <w:tcW w:w="14786" w:type="dxa"/>
            <w:gridSpan w:val="5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«РДШ»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Акция «Дни  единых действий»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педагог-организатор, педагог-психолог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Всероссийский проект «Без срока давности»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педагог-организатор, педагог-психолог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Всероссийский проект «Классные встречи» 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Международный день книгодарения «Подари книгу»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педагог-организатор, педагог-психолог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Всероссийская акция, посвященная Дню защитника Отечества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Всероссийская акция, посвященная Международному женскому дню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Всероссийская акция «День счастья»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педагог-организатор, педагог-психолог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Всероссийская акция «День космонавтики»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Международная акция «День Земли»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педагог-организатор, педагог-психолог</w:t>
            </w:r>
          </w:p>
        </w:tc>
      </w:tr>
      <w:tr w:rsidR="00C54DCD" w:rsidRPr="00C54DCD" w:rsidTr="00515EA8">
        <w:tc>
          <w:tcPr>
            <w:tcW w:w="14786" w:type="dxa"/>
            <w:gridSpan w:val="5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«Волонтёрское движение»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Экологическая акция «Мы за чистоту нашего города» совместно с волонтёрами  г. Находка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Акция «Неравнодушные». День пожилых людей.  Поездка в дом-интернат города Находка для престарелых и инвалидов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Педагог-психолог, классные 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День правовой помощи детям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Педагог-психолог, классные 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Всероссийская акция «Ангелочек для мамы»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Педагог-психолог, классные 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Международный день добровольца 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Педагог-психолог, классные 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«В преддверии Нового года». Поздравления детям реабилитационного центра «Альбатрос»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Педагог-психолог, классные 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Всероссийская акция «Блокада Ленинграда» Уроки памяти для учащихся школы. Посещение семей детей-войны.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Педагог-психолог, классные 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Всероссийская акция «Телефон доверия». Информационные 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уроки для учащихся школы.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Педагог-психолог, классные 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Поздравления ветеранов ВОВ в преддверии праздника Дня защитника Отечества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Февраль-апрель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Всероссийская акция «Здоровый образ жизни - путь к успеху»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Педагог-психолог, классные 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Март-май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Акция «Открытка ветерану ВОВ»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Педагог-психолог, классные 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Поздравления к 8 марта - Международному женскому дню в школе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Педагог-психолог, классные 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Участие в «Экомарофоне» совместно с волонтерами Фонда Восточного порта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7C75E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Участие в </w:t>
            </w:r>
            <w:r w:rsidR="007C75E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митинге, посвященном Дню Победы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7C75E0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  <w:r w:rsidR="00C54DCD"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C54DCD" w:rsidRPr="00C54DCD" w:rsidTr="00515EA8">
        <w:tc>
          <w:tcPr>
            <w:tcW w:w="14786" w:type="dxa"/>
            <w:gridSpan w:val="5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«Организация предметно-эстетической среды»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Оформление рекреаций школы согласно тематики мероприятия (например: Новый год, День Победы и т.д.)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591" w:type="dxa"/>
          </w:tcPr>
          <w:p w:rsidR="007C75E0" w:rsidRPr="007C75E0" w:rsidRDefault="007C75E0" w:rsidP="007C75E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C75E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Сменн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ая</w:t>
            </w:r>
            <w:r w:rsidRPr="007C75E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 фотовыставк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</w:t>
            </w:r>
            <w:r w:rsidRPr="007C75E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 школьников «Лето —</w:t>
            </w:r>
          </w:p>
          <w:p w:rsidR="00C54DCD" w:rsidRPr="00C54DCD" w:rsidRDefault="007C75E0" w:rsidP="007C75E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C75E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это маленькая жизнь»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591" w:type="dxa"/>
          </w:tcPr>
          <w:p w:rsidR="00C54DCD" w:rsidRPr="00C54DCD" w:rsidRDefault="007C75E0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Выставка творческих работ</w:t>
            </w:r>
            <w:r w:rsidR="00C54DCD"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 «И снова в крае моём золотая пора»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Фотоконкурс </w:t>
            </w:r>
            <w:r w:rsidR="007C75E0" w:rsidRPr="007C75E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«Усы, лапы и хвост»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Конкурс плакатов «Стоп вредным привычкам!»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Выставка рисунков «Моя мама лучше всех!»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Выставка открыток «С праздником весны!»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Конкурс плакатов «Здоровья не купишь!»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Операция «Чистый школьный двор»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Администрация школы, классные 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Конкурс по благоустройству территории пришкольного участка «Лучшая клумба»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Администрация школы, 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Выставка «Дети рисуют Победу»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Выставка-конкурс совместного творчества «Вместе дружная семья»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515EA8">
        <w:tc>
          <w:tcPr>
            <w:tcW w:w="14786" w:type="dxa"/>
            <w:gridSpan w:val="5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«Я - патриот»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День окончание Второй мировой войны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День Приморского края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День конституции. День героев Отечества. День неизвестного солдата.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Акция «Блокадный хлеб»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педагог-организатор, педагог-психолог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Месячник гражданско-патриотического воспитания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Фестиваль патриотической песни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Акция «Наши герои»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Фестиваль «Крымская весна»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Декада Мужества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Участие в акциях: «Георгиевская ленточка»; «Бессмертный полк»</w:t>
            </w:r>
            <w:r w:rsidR="00EF54A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, «Окна Победы»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Вахта Памяти «Часовой у Знамени Победы»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«Урок Победы»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День города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515EA8">
        <w:tc>
          <w:tcPr>
            <w:tcW w:w="14786" w:type="dxa"/>
            <w:gridSpan w:val="5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«Проектная деятельность»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Формирование творческих групп, сбор сведений, выбор тем проектов.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Администрация школы, учителя-предметники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Октябрь-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Собрания учеников, работающих над проектами, обсуждение 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и</w:t>
            </w:r>
            <w:r w:rsidR="00EF54A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корректировка тем, целей, задач проектов.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</w:t>
            </w:r>
          </w:p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Работа над проектами по направлениям деятельности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</w:t>
            </w:r>
          </w:p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Консультация руководителей индивидуальных проектов по этапам работы 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9-11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Февраль-апрель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Презентация результатов проектов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Администрация школы, учителя-предметники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Школьная конференция «Шаги в науку»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Администрация школы, учителя-предметники 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Участие в городской научно-исследовательской конференции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Администрация школы, учителя-предметники</w:t>
            </w:r>
          </w:p>
        </w:tc>
      </w:tr>
      <w:tr w:rsidR="00C54DCD" w:rsidRPr="00C54DCD" w:rsidTr="00515EA8">
        <w:tc>
          <w:tcPr>
            <w:tcW w:w="14786" w:type="dxa"/>
            <w:gridSpan w:val="5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«Спортивный клуб «Буревестник»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Заседание совета клуба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Проведение школьного Дня здоровья  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совет клуба, учителя физической культуры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Участие в городских соревнованиях Готов к труду и обороне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учителя физической культуры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Проведения школьного этапа Всероссийской олимпиады школьников по физической культуре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Администрация школы, руководитель спортивного клуба, учителя физической культуры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Подготовка и проведение школьных соревнований по баскетболу среди учащихся 5-11 классов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совет клуба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Участие в городских соревнованиях по баскетболу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учителя физической культуры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Проведение школьных соревнований по шашкам т шахматам среди учащихся 1-4 классов.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совет клуба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Заседание совета клуба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совет клуба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Участие в городских соревнованиях Готов к труду и обороне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учителя физической культуры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Проведение школьных соревнований по силовому многоборью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совет клуба, учителя физической культуры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Участие в городских соревнованиях по волейболу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учителя физической культуры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Участие в городских соревнованиях «Силовое многоборье»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учителя физической культуры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Проведение школьных соревнований по волейболу      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совет клуба, учителя физической культуры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Проведение школьных соревнований «Веселые старты» для 1-4, 5-9 классов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1-9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совет клуба, учителя физической культуры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Участие в городских соревнованиях «Веселые старты»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1-6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учителя физической культуры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Участие в легкоатлетическом забеге, посвященном Дню Победы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учителя физической культуры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Итоговое заседание клуба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совет клуба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Организация спортивных мероприятий в школьном летнем оздоровительном лагере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совет клуба, учителя физической культуры</w:t>
            </w:r>
          </w:p>
        </w:tc>
      </w:tr>
    </w:tbl>
    <w:p w:rsidR="00C54DCD" w:rsidRPr="00C54DCD" w:rsidRDefault="00C54DCD" w:rsidP="00C54DC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54DCD" w:rsidRPr="00C54DCD" w:rsidSect="00C54D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65"/>
    <w:rsid w:val="001F0C65"/>
    <w:rsid w:val="00543D7F"/>
    <w:rsid w:val="007C75E0"/>
    <w:rsid w:val="009F0D6F"/>
    <w:rsid w:val="00BE6241"/>
    <w:rsid w:val="00C54DCD"/>
    <w:rsid w:val="00C57519"/>
    <w:rsid w:val="00EF54AC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4DCD"/>
  </w:style>
  <w:style w:type="table" w:styleId="a3">
    <w:name w:val="Table Grid"/>
    <w:basedOn w:val="a1"/>
    <w:uiPriority w:val="59"/>
    <w:rsid w:val="00C5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4DCD"/>
  </w:style>
  <w:style w:type="table" w:styleId="a3">
    <w:name w:val="Table Grid"/>
    <w:basedOn w:val="a1"/>
    <w:uiPriority w:val="59"/>
    <w:rsid w:val="00C5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Современная Школа</cp:lastModifiedBy>
  <cp:revision>2</cp:revision>
  <dcterms:created xsi:type="dcterms:W3CDTF">2022-03-21T09:58:00Z</dcterms:created>
  <dcterms:modified xsi:type="dcterms:W3CDTF">2022-03-21T09:58:00Z</dcterms:modified>
</cp:coreProperties>
</file>