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3" w:rsidRDefault="00CE46F3" w:rsidP="00CE46F3">
      <w:pPr>
        <w:pStyle w:val="Default"/>
        <w:rPr>
          <w:sz w:val="23"/>
          <w:szCs w:val="23"/>
        </w:rPr>
      </w:pPr>
    </w:p>
    <w:p w:rsidR="00CE46F3" w:rsidRDefault="00CE46F3" w:rsidP="00CE46F3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Результаты воспитательной деятельности школьного музея «Отечество»</w:t>
      </w:r>
    </w:p>
    <w:bookmarkEnd w:id="0"/>
    <w:p w:rsidR="00CE46F3" w:rsidRDefault="00CE46F3" w:rsidP="00CE46F3">
      <w:pPr>
        <w:pStyle w:val="Default"/>
        <w:rPr>
          <w:sz w:val="23"/>
          <w:szCs w:val="23"/>
        </w:rPr>
      </w:pPr>
    </w:p>
    <w:p w:rsidR="00CE46F3" w:rsidRDefault="00CE46F3" w:rsidP="00CE46F3">
      <w:pPr>
        <w:pStyle w:val="Default"/>
        <w:rPr>
          <w:sz w:val="23"/>
          <w:szCs w:val="23"/>
        </w:rPr>
      </w:pPr>
    </w:p>
    <w:p w:rsidR="00CE46F3" w:rsidRDefault="00CE46F3" w:rsidP="00CE46F3">
      <w:pPr>
        <w:pStyle w:val="Default"/>
        <w:rPr>
          <w:i/>
        </w:rPr>
      </w:pPr>
    </w:p>
    <w:p w:rsidR="00CE46F3" w:rsidRPr="00685DD9" w:rsidRDefault="00CE46F3" w:rsidP="00CE46F3">
      <w:pPr>
        <w:pStyle w:val="Default"/>
        <w:rPr>
          <w:i/>
        </w:rPr>
      </w:pPr>
      <w:r w:rsidRPr="00685DD9">
        <w:rPr>
          <w:i/>
        </w:rPr>
        <w:t xml:space="preserve">Культурно-массовые и досуговые мероприятия для </w:t>
      </w:r>
      <w:proofErr w:type="gramStart"/>
      <w:r w:rsidRPr="00685DD9">
        <w:rPr>
          <w:i/>
        </w:rPr>
        <w:t>обучающихся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3167"/>
        <w:gridCol w:w="1571"/>
        <w:gridCol w:w="2126"/>
      </w:tblGrid>
      <w:tr w:rsidR="00CE46F3" w:rsidRPr="005B5898" w:rsidTr="00145DDE">
        <w:trPr>
          <w:trHeight w:val="449"/>
        </w:trPr>
        <w:tc>
          <w:tcPr>
            <w:tcW w:w="3167" w:type="dxa"/>
            <w:vMerge w:val="restart"/>
          </w:tcPr>
          <w:p w:rsidR="00CE46F3" w:rsidRPr="005B5898" w:rsidRDefault="00CE46F3" w:rsidP="00145DDE">
            <w:pPr>
              <w:pStyle w:val="Default"/>
              <w:jc w:val="center"/>
            </w:pPr>
            <w:r>
              <w:t>Название мероприятия</w:t>
            </w:r>
          </w:p>
        </w:tc>
        <w:tc>
          <w:tcPr>
            <w:tcW w:w="3167" w:type="dxa"/>
            <w:vMerge w:val="restart"/>
          </w:tcPr>
          <w:p w:rsidR="00CE46F3" w:rsidRPr="005B5898" w:rsidRDefault="00CE46F3" w:rsidP="00145DDE">
            <w:pPr>
              <w:pStyle w:val="Default"/>
              <w:jc w:val="center"/>
            </w:pPr>
            <w:r w:rsidRPr="005B5898">
              <w:t>Дата, время и место</w:t>
            </w:r>
          </w:p>
          <w:p w:rsidR="00CE46F3" w:rsidRPr="005B5898" w:rsidRDefault="00CE46F3" w:rsidP="00145DDE">
            <w:pPr>
              <w:pStyle w:val="Default"/>
              <w:jc w:val="center"/>
            </w:pPr>
            <w:r w:rsidRPr="005B5898">
              <w:t>проведения</w:t>
            </w:r>
          </w:p>
        </w:tc>
        <w:tc>
          <w:tcPr>
            <w:tcW w:w="3697" w:type="dxa"/>
            <w:gridSpan w:val="2"/>
          </w:tcPr>
          <w:p w:rsidR="00CE46F3" w:rsidRPr="005B5898" w:rsidRDefault="00CE46F3" w:rsidP="00145DDE">
            <w:pPr>
              <w:pStyle w:val="Default"/>
              <w:jc w:val="center"/>
            </w:pPr>
            <w:r w:rsidRPr="005B5898">
              <w:t>Количество человек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  <w:vMerge/>
          </w:tcPr>
          <w:p w:rsidR="00CE46F3" w:rsidRPr="005B5898" w:rsidRDefault="00CE46F3" w:rsidP="00145DDE">
            <w:pPr>
              <w:pStyle w:val="Default"/>
            </w:pPr>
          </w:p>
        </w:tc>
        <w:tc>
          <w:tcPr>
            <w:tcW w:w="3167" w:type="dxa"/>
            <w:vMerge/>
          </w:tcPr>
          <w:p w:rsidR="00CE46F3" w:rsidRPr="005B5898" w:rsidRDefault="00CE46F3" w:rsidP="00145DDE">
            <w:pPr>
              <w:pStyle w:val="Default"/>
            </w:pPr>
          </w:p>
        </w:tc>
        <w:tc>
          <w:tcPr>
            <w:tcW w:w="1571" w:type="dxa"/>
          </w:tcPr>
          <w:p w:rsidR="00CE46F3" w:rsidRPr="005B5898" w:rsidRDefault="00CE46F3" w:rsidP="00145DDE">
            <w:pPr>
              <w:pStyle w:val="Default"/>
            </w:pPr>
            <w:r w:rsidRPr="005B5898">
              <w:t>Участников</w:t>
            </w:r>
          </w:p>
        </w:tc>
        <w:tc>
          <w:tcPr>
            <w:tcW w:w="2126" w:type="dxa"/>
          </w:tcPr>
          <w:p w:rsidR="00CE46F3" w:rsidRPr="005B5898" w:rsidRDefault="00CE46F3" w:rsidP="00145DDE">
            <w:pPr>
              <w:pStyle w:val="Default"/>
            </w:pPr>
            <w:r w:rsidRPr="005B5898">
              <w:t>Присутствующих  (детей, взрослых)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Моя родословная (мастер-класс)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  <w:jc w:val="center"/>
            </w:pPr>
            <w:r>
              <w:t xml:space="preserve">03.09.2021  территория ДК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ервостроителей</w:t>
            </w:r>
            <w:proofErr w:type="spellEnd"/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5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  <w:r>
              <w:t>62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Молодежный форум «Петра творенье!»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19.11.2021 г.</w:t>
            </w:r>
          </w:p>
          <w:p w:rsidR="00CE46F3" w:rsidRPr="007D5C26" w:rsidRDefault="00CE46F3" w:rsidP="00145DDE">
            <w:pPr>
              <w:pStyle w:val="Default"/>
              <w:jc w:val="center"/>
            </w:pPr>
            <w:r>
              <w:t>Епархия, г</w:t>
            </w:r>
            <w:proofErr w:type="gramStart"/>
            <w:r>
              <w:t>.Н</w:t>
            </w:r>
            <w:proofErr w:type="gramEnd"/>
            <w:r>
              <w:t>аходка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  <w:r>
              <w:t>29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 xml:space="preserve">Экскурсия в </w:t>
            </w:r>
            <w:proofErr w:type="spellStart"/>
            <w:r>
              <w:t>Палеодеревню</w:t>
            </w:r>
            <w:proofErr w:type="spellEnd"/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 xml:space="preserve">23.11.2021 г </w:t>
            </w:r>
          </w:p>
          <w:p w:rsidR="00CE46F3" w:rsidRDefault="00CE46F3" w:rsidP="00145DDE">
            <w:pPr>
              <w:pStyle w:val="Default"/>
              <w:jc w:val="center"/>
            </w:pPr>
            <w:r>
              <w:t>г</w:t>
            </w:r>
            <w:proofErr w:type="gramStart"/>
            <w:r>
              <w:t>..</w:t>
            </w:r>
            <w:proofErr w:type="gramEnd"/>
            <w:r>
              <w:t>Находка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26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28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proofErr w:type="spellStart"/>
            <w:r>
              <w:t>Фадеевские</w:t>
            </w:r>
            <w:proofErr w:type="spellEnd"/>
            <w:r>
              <w:t xml:space="preserve"> чтения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17.12.2021 г</w:t>
            </w:r>
            <w:proofErr w:type="gramStart"/>
            <w:r>
              <w:t>.м</w:t>
            </w:r>
            <w:proofErr w:type="gramEnd"/>
            <w:r>
              <w:t>узей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17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Кинолекторий «Грозные годы блокады»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14.01- 27.01 2022 музей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5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86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 xml:space="preserve">Экскурсия в музей «Моя Россия» 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28.01.2022</w:t>
            </w:r>
          </w:p>
          <w:p w:rsidR="00CE46F3" w:rsidRDefault="00CE46F3" w:rsidP="00145DDE">
            <w:pPr>
              <w:pStyle w:val="Default"/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3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Работа школьного пресс-центра «Радиус»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2021-2022 музей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12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12</w:t>
            </w:r>
          </w:p>
        </w:tc>
      </w:tr>
      <w:tr w:rsidR="00CE46F3" w:rsidRPr="005B5898" w:rsidTr="00145DDE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Кинолекторий «Без срока давности…»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  <w:jc w:val="center"/>
            </w:pPr>
            <w:r>
              <w:t>19.04-22.04 музей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71</w:t>
            </w:r>
          </w:p>
        </w:tc>
      </w:tr>
    </w:tbl>
    <w:p w:rsidR="00CE46F3" w:rsidRDefault="00CE46F3" w:rsidP="00CE46F3">
      <w:pPr>
        <w:contextualSpacing/>
      </w:pPr>
    </w:p>
    <w:p w:rsidR="00CE46F3" w:rsidRPr="00FF3583" w:rsidRDefault="00CE46F3" w:rsidP="00CE46F3">
      <w:pPr>
        <w:rPr>
          <w:i/>
        </w:rPr>
      </w:pPr>
      <w:proofErr w:type="gramStart"/>
      <w:r w:rsidRPr="00FF3583">
        <w:rPr>
          <w:i/>
        </w:rPr>
        <w:t xml:space="preserve">Участие обучающихся в </w:t>
      </w:r>
      <w:r>
        <w:rPr>
          <w:i/>
        </w:rPr>
        <w:t>мероприятиях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3167"/>
        <w:gridCol w:w="1571"/>
        <w:gridCol w:w="2126"/>
      </w:tblGrid>
      <w:tr w:rsidR="00CE46F3" w:rsidRPr="001F0743" w:rsidTr="00163483">
        <w:trPr>
          <w:trHeight w:val="449"/>
        </w:trPr>
        <w:tc>
          <w:tcPr>
            <w:tcW w:w="3167" w:type="dxa"/>
            <w:vMerge w:val="restart"/>
          </w:tcPr>
          <w:p w:rsidR="00CE46F3" w:rsidRPr="001F0743" w:rsidRDefault="00CE46F3" w:rsidP="00145DDE">
            <w:pPr>
              <w:pStyle w:val="Default"/>
              <w:jc w:val="center"/>
            </w:pPr>
            <w:r w:rsidRPr="001F0743">
              <w:t>Мероприятие</w:t>
            </w:r>
          </w:p>
        </w:tc>
        <w:tc>
          <w:tcPr>
            <w:tcW w:w="3167" w:type="dxa"/>
            <w:vMerge w:val="restart"/>
          </w:tcPr>
          <w:p w:rsidR="00CE46F3" w:rsidRPr="001F0743" w:rsidRDefault="00CE46F3" w:rsidP="00145DDE">
            <w:pPr>
              <w:pStyle w:val="Default"/>
              <w:jc w:val="center"/>
            </w:pPr>
            <w:r w:rsidRPr="001F0743">
              <w:t>Дата, время и место</w:t>
            </w:r>
          </w:p>
          <w:p w:rsidR="00CE46F3" w:rsidRPr="001F0743" w:rsidRDefault="00CE46F3" w:rsidP="00145DDE">
            <w:pPr>
              <w:pStyle w:val="Default"/>
              <w:jc w:val="center"/>
            </w:pPr>
            <w:r w:rsidRPr="001F0743">
              <w:t>проведения</w:t>
            </w:r>
          </w:p>
        </w:tc>
        <w:tc>
          <w:tcPr>
            <w:tcW w:w="3697" w:type="dxa"/>
            <w:gridSpan w:val="2"/>
          </w:tcPr>
          <w:p w:rsidR="00CE46F3" w:rsidRPr="001F0743" w:rsidRDefault="00CE46F3" w:rsidP="00145DDE">
            <w:pPr>
              <w:pStyle w:val="Default"/>
              <w:jc w:val="center"/>
            </w:pPr>
            <w:r w:rsidRPr="001F0743">
              <w:t>Количество человек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  <w:vMerge/>
          </w:tcPr>
          <w:p w:rsidR="00CE46F3" w:rsidRPr="001F0743" w:rsidRDefault="00CE46F3" w:rsidP="00145DDE">
            <w:pPr>
              <w:pStyle w:val="Default"/>
            </w:pPr>
          </w:p>
        </w:tc>
        <w:tc>
          <w:tcPr>
            <w:tcW w:w="3167" w:type="dxa"/>
            <w:vMerge/>
          </w:tcPr>
          <w:p w:rsidR="00CE46F3" w:rsidRPr="001F0743" w:rsidRDefault="00CE46F3" w:rsidP="00145DDE">
            <w:pPr>
              <w:pStyle w:val="Default"/>
            </w:pP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 w:rsidRPr="001F0743">
              <w:t>Участников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 w:rsidRPr="001F0743">
              <w:t xml:space="preserve">Присутствующих </w:t>
            </w:r>
          </w:p>
          <w:p w:rsidR="00CE46F3" w:rsidRPr="001F0743" w:rsidRDefault="00CE46F3" w:rsidP="00145DDE">
            <w:pPr>
              <w:pStyle w:val="Default"/>
            </w:pPr>
            <w:r w:rsidRPr="001F0743">
              <w:t>(детей, взрослых)</w:t>
            </w:r>
          </w:p>
        </w:tc>
      </w:tr>
      <w:tr w:rsidR="00CE46F3" w:rsidRPr="00085CBF" w:rsidTr="00163483">
        <w:trPr>
          <w:trHeight w:val="466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Конкурс «Мой Врангель – моё вдохновение»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05.10.2021   г., 14.00- 16.00 порт Восточный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10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  <w:r>
              <w:t>38</w:t>
            </w:r>
          </w:p>
        </w:tc>
      </w:tr>
      <w:tr w:rsidR="00CE46F3" w:rsidRPr="00085CBF" w:rsidTr="00163483">
        <w:trPr>
          <w:trHeight w:val="449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Социальный проект «Безопасная дорога к морю»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Май 2021- март 2022, музей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7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</w:p>
        </w:tc>
      </w:tr>
      <w:tr w:rsidR="00CE46F3" w:rsidRPr="00085CBF" w:rsidTr="00163483">
        <w:trPr>
          <w:trHeight w:val="449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 xml:space="preserve">Социальный проект «Мы дети </w:t>
            </w:r>
            <w:proofErr w:type="spellStart"/>
            <w:r>
              <w:t>твои</w:t>
            </w:r>
            <w:proofErr w:type="gramStart"/>
            <w:r>
              <w:t>,Р</w:t>
            </w:r>
            <w:proofErr w:type="gramEnd"/>
            <w:r>
              <w:t>оссия</w:t>
            </w:r>
            <w:proofErr w:type="spellEnd"/>
            <w:r>
              <w:t>»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Январь 2022 – в работе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7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</w:p>
        </w:tc>
      </w:tr>
      <w:tr w:rsidR="00CE46F3" w:rsidRPr="00085CBF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Музейные уроки по историческому краеведению</w:t>
            </w:r>
          </w:p>
          <w:p w:rsidR="00CE46F3" w:rsidRPr="007D5C26" w:rsidRDefault="00CE46F3" w:rsidP="00145DDE">
            <w:pPr>
              <w:pStyle w:val="Default"/>
            </w:pPr>
            <w:r>
              <w:t xml:space="preserve">«Врангель: прошлое и настоящее», «История школы 19 «Выбор»», «Как образование пришло </w:t>
            </w:r>
            <w:proofErr w:type="gramStart"/>
            <w:r>
              <w:t>во</w:t>
            </w:r>
            <w:proofErr w:type="gramEnd"/>
            <w:r>
              <w:t xml:space="preserve"> Врангель»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15.11.2021 г, музей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  <w:r>
              <w:t>8</w:t>
            </w: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  <w:r>
              <w:t>33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 xml:space="preserve">Экскурсия подготовительной группы№1 и № 2  д/с 65 </w:t>
            </w:r>
          </w:p>
        </w:tc>
        <w:tc>
          <w:tcPr>
            <w:tcW w:w="3167" w:type="dxa"/>
          </w:tcPr>
          <w:p w:rsidR="00CE46F3" w:rsidRPr="007D5C26" w:rsidRDefault="00CE46F3" w:rsidP="00145DDE">
            <w:pPr>
              <w:pStyle w:val="Default"/>
            </w:pPr>
            <w:r>
              <w:t>17.11.2021 музей</w:t>
            </w:r>
          </w:p>
        </w:tc>
        <w:tc>
          <w:tcPr>
            <w:tcW w:w="1571" w:type="dxa"/>
          </w:tcPr>
          <w:p w:rsidR="00CE46F3" w:rsidRPr="007D5C26" w:rsidRDefault="00CE46F3" w:rsidP="00145DDE">
            <w:pPr>
              <w:pStyle w:val="Default"/>
            </w:pPr>
          </w:p>
        </w:tc>
        <w:tc>
          <w:tcPr>
            <w:tcW w:w="2126" w:type="dxa"/>
          </w:tcPr>
          <w:p w:rsidR="00CE46F3" w:rsidRPr="007D5C26" w:rsidRDefault="00CE46F3" w:rsidP="00145DDE">
            <w:pPr>
              <w:pStyle w:val="Default"/>
            </w:pPr>
            <w:r>
              <w:t>40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Экскурсия по залам музея имени Глеба Травина «День рождения Береговой»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18.11.2021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21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 xml:space="preserve">Заседание клуба «Родник» и «Находкинский </w:t>
            </w:r>
            <w:proofErr w:type="spellStart"/>
            <w:r>
              <w:t>родовед</w:t>
            </w:r>
            <w:proofErr w:type="spellEnd"/>
            <w:r>
              <w:t xml:space="preserve">» </w:t>
            </w:r>
            <w:r>
              <w:lastRenderedPageBreak/>
              <w:t>совместно с юными экскурсоводами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lastRenderedPageBreak/>
              <w:t>26.11.2021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19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lastRenderedPageBreak/>
              <w:t>Оформление выставки графических работ «Золотая осень»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26.11.2021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1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Оформление выставок «Игрушки из глины», «Хохлома»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26.11.2021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1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 xml:space="preserve">Работа над проектом «История исчезнувшего храма» к 130-летию </w:t>
            </w:r>
            <w:proofErr w:type="spellStart"/>
            <w:r>
              <w:t>Хмыловки</w:t>
            </w:r>
            <w:proofErr w:type="spellEnd"/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Ноябрь -2021/февраль 2022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Акция «Блокадный хлеб» - «Письмо в блокадный Ленинград»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14-27.01.2022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12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86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Музейный урок «Блокадный хлеб»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15.01 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24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Музейный урок «Блокадный хлеб»</w:t>
            </w:r>
          </w:p>
        </w:tc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20.01.2022 музей для учащихся школы № 19 «Выбор»</w:t>
            </w:r>
          </w:p>
        </w:tc>
        <w:tc>
          <w:tcPr>
            <w:tcW w:w="1571" w:type="dxa"/>
          </w:tcPr>
          <w:p w:rsidR="00CE46F3" w:rsidRDefault="00CE46F3" w:rsidP="00145DDE">
            <w:pPr>
              <w:pStyle w:val="Default"/>
            </w:pPr>
            <w:r>
              <w:t>2</w:t>
            </w:r>
          </w:p>
        </w:tc>
        <w:tc>
          <w:tcPr>
            <w:tcW w:w="2126" w:type="dxa"/>
          </w:tcPr>
          <w:p w:rsidR="00CE46F3" w:rsidRDefault="00CE46F3" w:rsidP="00145DDE">
            <w:pPr>
              <w:pStyle w:val="Default"/>
            </w:pPr>
            <w:r>
              <w:t>51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 xml:space="preserve">Совместное мероприятие со школой № 19 «Выбор» вручение учащимся школы премии имени </w:t>
            </w:r>
            <w:proofErr w:type="spellStart"/>
            <w:r>
              <w:t>Васяновича</w:t>
            </w:r>
            <w:proofErr w:type="spellEnd"/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28.01.2022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13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22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Подготовка выставки графических работ «Армия глазами детей»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8-11.02 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29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32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Совместное заседание юных краеведов и клуба «Родник» «Наша армия родная»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16.02 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23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Обзорная экскурсия «Мой Врангель – моя Родина»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22.02.2022 музей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2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29</w:t>
            </w:r>
          </w:p>
        </w:tc>
      </w:tr>
      <w:tr w:rsidR="00CE46F3" w:rsidRPr="001F0743" w:rsidTr="00163483">
        <w:trPr>
          <w:trHeight w:val="449"/>
        </w:trPr>
        <w:tc>
          <w:tcPr>
            <w:tcW w:w="3167" w:type="dxa"/>
          </w:tcPr>
          <w:p w:rsidR="00CE46F3" w:rsidRDefault="00CE46F3" w:rsidP="00145DDE">
            <w:pPr>
              <w:pStyle w:val="Default"/>
            </w:pPr>
            <w:r>
              <w:t>Социальная Акция «Дорога к храму»</w:t>
            </w:r>
          </w:p>
        </w:tc>
        <w:tc>
          <w:tcPr>
            <w:tcW w:w="3167" w:type="dxa"/>
          </w:tcPr>
          <w:p w:rsidR="00CE46F3" w:rsidRPr="001F0743" w:rsidRDefault="00CE46F3" w:rsidP="00145DDE">
            <w:pPr>
              <w:pStyle w:val="Default"/>
            </w:pPr>
            <w:r>
              <w:t>11.03.2022  храм во Врангеле</w:t>
            </w:r>
          </w:p>
        </w:tc>
        <w:tc>
          <w:tcPr>
            <w:tcW w:w="1571" w:type="dxa"/>
          </w:tcPr>
          <w:p w:rsidR="00CE46F3" w:rsidRPr="001F0743" w:rsidRDefault="00CE46F3" w:rsidP="00145DDE">
            <w:pPr>
              <w:pStyle w:val="Default"/>
            </w:pPr>
            <w:r>
              <w:t>9</w:t>
            </w:r>
          </w:p>
        </w:tc>
        <w:tc>
          <w:tcPr>
            <w:tcW w:w="2126" w:type="dxa"/>
          </w:tcPr>
          <w:p w:rsidR="00CE46F3" w:rsidRPr="001F0743" w:rsidRDefault="00CE46F3" w:rsidP="00145DDE">
            <w:pPr>
              <w:pStyle w:val="Default"/>
            </w:pPr>
            <w:r>
              <w:t>16</w:t>
            </w:r>
          </w:p>
        </w:tc>
      </w:tr>
    </w:tbl>
    <w:p w:rsidR="00CE46F3" w:rsidRDefault="00CE46F3" w:rsidP="00CE46F3">
      <w:pPr>
        <w:rPr>
          <w:i/>
          <w:iCs/>
          <w:sz w:val="23"/>
          <w:szCs w:val="23"/>
        </w:rPr>
      </w:pPr>
    </w:p>
    <w:p w:rsidR="00233217" w:rsidRDefault="00233217"/>
    <w:sectPr w:rsidR="00233217" w:rsidSect="001E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6F3"/>
    <w:rsid w:val="00163483"/>
    <w:rsid w:val="00233217"/>
    <w:rsid w:val="00C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2023-03-22T10:43:00Z</dcterms:created>
  <dcterms:modified xsi:type="dcterms:W3CDTF">2023-03-29T22:31:00Z</dcterms:modified>
</cp:coreProperties>
</file>